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B31A" w14:textId="1A4FADDF" w:rsidR="003D27AC" w:rsidRPr="00685562" w:rsidRDefault="009A6C9A" w:rsidP="00BC082C">
      <w:pPr>
        <w:rPr>
          <w:rFonts w:eastAsia="Times New Roman" w:cstheme="minorHAnsi"/>
          <w:sz w:val="21"/>
          <w:szCs w:val="21"/>
          <w:shd w:val="clear" w:color="auto" w:fill="FFFFFF"/>
        </w:rPr>
      </w:pPr>
      <w:r w:rsidRPr="00685562">
        <w:rPr>
          <w:rFonts w:eastAsia="Times New Roman" w:cstheme="minorHAnsi"/>
          <w:noProof/>
          <w:sz w:val="21"/>
          <w:szCs w:val="21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34F0F833" wp14:editId="58CD4F11">
            <wp:simplePos x="0" y="0"/>
            <wp:positionH relativeFrom="column">
              <wp:posOffset>3688715</wp:posOffset>
            </wp:positionH>
            <wp:positionV relativeFrom="paragraph">
              <wp:posOffset>0</wp:posOffset>
            </wp:positionV>
            <wp:extent cx="857250" cy="857250"/>
            <wp:effectExtent l="0" t="0" r="0" b="0"/>
            <wp:wrapSquare wrapText="bothSides"/>
            <wp:docPr id="10" name="Picture 1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B91" w:rsidRPr="00685562">
        <w:rPr>
          <w:rFonts w:eastAsia="Times New Roman" w:cstheme="minorHAnsi"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31CC5DEE" wp14:editId="0B276E9F">
            <wp:simplePos x="0" y="0"/>
            <wp:positionH relativeFrom="margin">
              <wp:posOffset>4612640</wp:posOffset>
            </wp:positionH>
            <wp:positionV relativeFrom="paragraph">
              <wp:posOffset>6985</wp:posOffset>
            </wp:positionV>
            <wp:extent cx="1857375" cy="580390"/>
            <wp:effectExtent l="0" t="0" r="0" b="0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7AC" w:rsidRPr="00685562">
        <w:rPr>
          <w:rFonts w:eastAsia="Times New Roman" w:cstheme="minorHAnsi"/>
          <w:b/>
          <w:bCs/>
          <w:sz w:val="22"/>
          <w:szCs w:val="22"/>
          <w:shd w:val="clear" w:color="auto" w:fill="FFFFFF"/>
        </w:rPr>
        <w:t xml:space="preserve">Global Biotech Week Saskatchewan </w:t>
      </w:r>
      <w:r w:rsidR="003D27AC" w:rsidRPr="00685562">
        <w:rPr>
          <w:rFonts w:eastAsia="Times New Roman" w:cstheme="minorHAnsi"/>
          <w:b/>
          <w:bCs/>
          <w:sz w:val="22"/>
          <w:szCs w:val="22"/>
          <w:shd w:val="clear" w:color="auto" w:fill="FFFFFF"/>
        </w:rPr>
        <w:br/>
      </w:r>
      <w:r w:rsidR="003571DA" w:rsidRPr="00685562">
        <w:rPr>
          <w:rFonts w:eastAsia="Times New Roman" w:cstheme="minorHAnsi"/>
          <w:sz w:val="21"/>
          <w:szCs w:val="21"/>
          <w:shd w:val="clear" w:color="auto" w:fill="FFFFFF"/>
        </w:rPr>
        <w:t>Biotech, Science and Art: A Collaboration with</w:t>
      </w:r>
      <w:r w:rsidR="00CA3B91" w:rsidRPr="00685562">
        <w:rPr>
          <w:rFonts w:eastAsia="Times New Roman" w:cstheme="minorHAnsi"/>
          <w:sz w:val="21"/>
          <w:szCs w:val="21"/>
          <w:shd w:val="clear" w:color="auto" w:fill="FFFFFF"/>
        </w:rPr>
        <w:t xml:space="preserve"> Nuit Blanche</w:t>
      </w:r>
      <w:r w:rsidR="003D27AC" w:rsidRPr="00685562">
        <w:rPr>
          <w:rFonts w:eastAsia="Times New Roman" w:cstheme="minorHAnsi"/>
          <w:sz w:val="21"/>
          <w:szCs w:val="21"/>
          <w:shd w:val="clear" w:color="auto" w:fill="FFFFFF"/>
        </w:rPr>
        <w:br/>
        <w:t>September 2</w:t>
      </w:r>
      <w:r w:rsidR="00CA3B91" w:rsidRPr="00685562">
        <w:rPr>
          <w:rFonts w:eastAsia="Times New Roman" w:cstheme="minorHAnsi"/>
          <w:sz w:val="21"/>
          <w:szCs w:val="21"/>
          <w:shd w:val="clear" w:color="auto" w:fill="FFFFFF"/>
        </w:rPr>
        <w:t>5</w:t>
      </w:r>
      <w:r w:rsidR="003D27AC" w:rsidRPr="00685562">
        <w:rPr>
          <w:rFonts w:eastAsia="Times New Roman" w:cstheme="minorHAnsi"/>
          <w:sz w:val="21"/>
          <w:szCs w:val="21"/>
          <w:shd w:val="clear" w:color="auto" w:fill="FFFFFF"/>
        </w:rPr>
        <w:t xml:space="preserve">, 2021 </w:t>
      </w:r>
      <w:r w:rsidRPr="00685562">
        <w:rPr>
          <w:rFonts w:eastAsia="Times New Roman" w:cstheme="minorHAnsi"/>
          <w:sz w:val="21"/>
          <w:szCs w:val="21"/>
          <w:shd w:val="clear" w:color="auto" w:fill="FFFFFF"/>
        </w:rPr>
        <w:t>– After Dark</w:t>
      </w:r>
      <w:r w:rsidR="003D27AC" w:rsidRPr="00685562">
        <w:rPr>
          <w:rFonts w:eastAsia="Times New Roman" w:cstheme="minorHAnsi"/>
          <w:sz w:val="21"/>
          <w:szCs w:val="21"/>
          <w:shd w:val="clear" w:color="auto" w:fill="FFFFFF"/>
        </w:rPr>
        <w:br/>
      </w:r>
      <w:r w:rsidR="00073286">
        <w:rPr>
          <w:rFonts w:eastAsia="Times New Roman" w:cstheme="minorHAnsi"/>
          <w:sz w:val="21"/>
          <w:szCs w:val="21"/>
          <w:shd w:val="clear" w:color="auto" w:fill="FFFFFF"/>
        </w:rPr>
        <w:t>River Landing</w:t>
      </w:r>
      <w:r w:rsidR="002B5BB8">
        <w:rPr>
          <w:rFonts w:eastAsia="Times New Roman" w:cstheme="minorHAnsi"/>
          <w:sz w:val="21"/>
          <w:szCs w:val="21"/>
          <w:shd w:val="clear" w:color="auto" w:fill="FFFFFF"/>
        </w:rPr>
        <w:t>, Traffic Bridge</w:t>
      </w:r>
    </w:p>
    <w:p w14:paraId="2E93F9F5" w14:textId="0D7CBFCF" w:rsidR="003D27AC" w:rsidRDefault="003D27AC" w:rsidP="00BC082C">
      <w:pPr>
        <w:rPr>
          <w:rFonts w:ascii="Segoe UI" w:eastAsia="Times New Roman" w:hAnsi="Segoe UI" w:cs="Segoe UI"/>
          <w:sz w:val="21"/>
          <w:szCs w:val="21"/>
          <w:shd w:val="clear" w:color="auto" w:fill="FFFFFF"/>
        </w:rPr>
      </w:pPr>
    </w:p>
    <w:p w14:paraId="6FD6FE09" w14:textId="4E9B778A" w:rsidR="003D27AC" w:rsidRDefault="003D27AC" w:rsidP="00BC082C">
      <w:pPr>
        <w:rPr>
          <w:rFonts w:ascii="Segoe UI" w:eastAsia="Times New Roman" w:hAnsi="Segoe UI" w:cs="Segoe UI"/>
          <w:sz w:val="21"/>
          <w:szCs w:val="21"/>
          <w:shd w:val="clear" w:color="auto" w:fill="FFFFFF"/>
        </w:rPr>
      </w:pPr>
      <w:r>
        <w:rPr>
          <w:rFonts w:ascii="Segoe UI" w:eastAsia="Times New Roman" w:hAnsi="Segoe UI" w:cs="Segoe U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1AC1A" wp14:editId="1F1EE60F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668591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59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DA1D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5.25pt,1.95pt" to="1001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" strokecolor="#70ad47 [3209]" strokeweight="1.5pt">
                <v:stroke joinstyle="miter"/>
                <w10:wrap anchorx="margin"/>
              </v:line>
            </w:pict>
          </mc:Fallback>
        </mc:AlternateContent>
      </w:r>
    </w:p>
    <w:p w14:paraId="15876577" w14:textId="06ECAE14" w:rsidR="003D27AC" w:rsidRDefault="003D27AC" w:rsidP="00BC082C">
      <w:pPr>
        <w:rPr>
          <w:rFonts w:ascii="Segoe UI" w:eastAsia="Times New Roman" w:hAnsi="Segoe UI" w:cs="Segoe UI"/>
          <w:sz w:val="21"/>
          <w:szCs w:val="21"/>
          <w:shd w:val="clear" w:color="auto" w:fill="FFFFFF"/>
        </w:rPr>
      </w:pPr>
    </w:p>
    <w:p w14:paraId="22D4E5C6" w14:textId="12C1CADA" w:rsidR="003D27AC" w:rsidRPr="00685562" w:rsidRDefault="00CA3B91" w:rsidP="00BC082C">
      <w:pPr>
        <w:rPr>
          <w:rFonts w:eastAsia="Times New Roman" w:cstheme="minorHAnsi"/>
          <w:i/>
          <w:iCs/>
          <w:sz w:val="22"/>
          <w:szCs w:val="22"/>
          <w:shd w:val="clear" w:color="auto" w:fill="FFFFFF"/>
        </w:rPr>
      </w:pPr>
      <w:r w:rsidRPr="00685562">
        <w:rPr>
          <w:rFonts w:eastAsia="Times New Roman" w:cstheme="minorHAnsi"/>
          <w:b/>
          <w:bCs/>
          <w:sz w:val="28"/>
          <w:szCs w:val="28"/>
          <w:shd w:val="clear" w:color="auto" w:fill="FFFFFF"/>
        </w:rPr>
        <w:t>Karlie King</w:t>
      </w:r>
      <w:r w:rsidR="00685562" w:rsidRPr="00685562">
        <w:rPr>
          <w:rFonts w:eastAsia="Times New Roman" w:cstheme="minorHAnsi"/>
          <w:b/>
          <w:bCs/>
          <w:sz w:val="28"/>
          <w:szCs w:val="28"/>
          <w:shd w:val="clear" w:color="auto" w:fill="FFFFFF"/>
        </w:rPr>
        <w:t xml:space="preserve"> </w:t>
      </w:r>
      <w:r w:rsidR="00685562" w:rsidRPr="00685562">
        <w:rPr>
          <w:rFonts w:eastAsia="Times New Roman" w:cstheme="minorHAnsi"/>
          <w:i/>
          <w:iCs/>
          <w:sz w:val="22"/>
          <w:szCs w:val="22"/>
          <w:shd w:val="clear" w:color="auto" w:fill="FFFFFF"/>
        </w:rPr>
        <w:t>BA, (2003); MA, (2006); PhD, (candidate 2006-2008)</w:t>
      </w:r>
    </w:p>
    <w:p w14:paraId="26CE28E7" w14:textId="77777777" w:rsidR="00CA3B91" w:rsidRPr="00685562" w:rsidRDefault="00CA3B91" w:rsidP="00BC082C">
      <w:pPr>
        <w:rPr>
          <w:rFonts w:eastAsia="Times New Roman" w:cstheme="minorHAnsi"/>
          <w:sz w:val="21"/>
          <w:szCs w:val="21"/>
          <w:shd w:val="clear" w:color="auto" w:fill="FFFFFF"/>
        </w:rPr>
      </w:pPr>
    </w:p>
    <w:p w14:paraId="74E651CC" w14:textId="0E9B7134" w:rsidR="00CA3B91" w:rsidRPr="00685562" w:rsidRDefault="00CA3B91" w:rsidP="00CA3B91">
      <w:pPr>
        <w:rPr>
          <w:rFonts w:eastAsia="Times New Roman" w:cstheme="minorHAnsi"/>
          <w:sz w:val="22"/>
          <w:szCs w:val="22"/>
        </w:rPr>
      </w:pPr>
      <w:r w:rsidRPr="00685562">
        <w:rPr>
          <w:rFonts w:eastAsia="Times New Roman" w:cstheme="minorHAnsi"/>
          <w:sz w:val="22"/>
          <w:szCs w:val="22"/>
        </w:rPr>
        <w:t xml:space="preserve">Karlie has received a variety of grants and awards, including a Social Sciences and Humanities Research Grant, Saskatchewan Arts Board Indigenous Pathways Initiative </w:t>
      </w:r>
      <w:proofErr w:type="gramStart"/>
      <w:r w:rsidRPr="00685562">
        <w:rPr>
          <w:rFonts w:eastAsia="Times New Roman" w:cstheme="minorHAnsi"/>
          <w:sz w:val="22"/>
          <w:szCs w:val="22"/>
        </w:rPr>
        <w:t>Grant</w:t>
      </w:r>
      <w:proofErr w:type="gramEnd"/>
      <w:r w:rsidRPr="00685562">
        <w:rPr>
          <w:rFonts w:eastAsia="Times New Roman" w:cstheme="minorHAnsi"/>
          <w:sz w:val="22"/>
          <w:szCs w:val="22"/>
        </w:rPr>
        <w:t xml:space="preserve"> and Independent Arts Grant. </w:t>
      </w:r>
    </w:p>
    <w:p w14:paraId="2FE5B84C" w14:textId="77777777" w:rsidR="00CA3B91" w:rsidRPr="00685562" w:rsidRDefault="00CA3B91" w:rsidP="00CA3B91">
      <w:pPr>
        <w:rPr>
          <w:rFonts w:eastAsia="Times New Roman" w:cstheme="minorHAnsi"/>
          <w:sz w:val="22"/>
          <w:szCs w:val="22"/>
        </w:rPr>
      </w:pPr>
    </w:p>
    <w:p w14:paraId="44CA186F" w14:textId="36D49974" w:rsidR="00CA3B91" w:rsidRPr="00685562" w:rsidRDefault="00CA3B91" w:rsidP="00CA3B91">
      <w:pPr>
        <w:rPr>
          <w:rFonts w:eastAsia="Times New Roman" w:cstheme="minorHAnsi"/>
          <w:sz w:val="22"/>
          <w:szCs w:val="22"/>
        </w:rPr>
      </w:pPr>
      <w:r w:rsidRPr="00685562">
        <w:rPr>
          <w:rFonts w:eastAsia="Times New Roman" w:cstheme="minorHAnsi"/>
          <w:sz w:val="22"/>
          <w:szCs w:val="22"/>
        </w:rPr>
        <w:t xml:space="preserve">Her work has been featured in numerous solo and group exhibitions across the country.  She currently teaches at The Cathedral School of Art </w:t>
      </w:r>
      <w:r w:rsidR="00685562">
        <w:rPr>
          <w:rFonts w:eastAsia="Times New Roman" w:cstheme="minorHAnsi"/>
          <w:sz w:val="22"/>
          <w:szCs w:val="22"/>
        </w:rPr>
        <w:t>(</w:t>
      </w:r>
      <w:r w:rsidRPr="00685562">
        <w:rPr>
          <w:rFonts w:eastAsia="Times New Roman" w:cstheme="minorHAnsi"/>
          <w:sz w:val="22"/>
          <w:szCs w:val="22"/>
        </w:rPr>
        <w:t>Regina</w:t>
      </w:r>
      <w:r w:rsidR="00685562">
        <w:rPr>
          <w:rFonts w:eastAsia="Times New Roman" w:cstheme="minorHAnsi"/>
          <w:sz w:val="22"/>
          <w:szCs w:val="22"/>
        </w:rPr>
        <w:t xml:space="preserve">, </w:t>
      </w:r>
      <w:r w:rsidRPr="00685562">
        <w:rPr>
          <w:rFonts w:eastAsia="Times New Roman" w:cstheme="minorHAnsi"/>
          <w:sz w:val="22"/>
          <w:szCs w:val="22"/>
        </w:rPr>
        <w:t xml:space="preserve">SK), is Curator at Hague Gallery (Regina, SK), and is a dedicated </w:t>
      </w:r>
      <w:r w:rsidR="00685562">
        <w:rPr>
          <w:rFonts w:eastAsia="Times New Roman" w:cstheme="minorHAnsi"/>
          <w:sz w:val="22"/>
          <w:szCs w:val="22"/>
        </w:rPr>
        <w:t>m</w:t>
      </w:r>
      <w:r w:rsidRPr="00685562">
        <w:rPr>
          <w:rFonts w:eastAsia="Times New Roman" w:cstheme="minorHAnsi"/>
          <w:sz w:val="22"/>
          <w:szCs w:val="22"/>
        </w:rPr>
        <w:t xml:space="preserve">other of two. </w:t>
      </w:r>
    </w:p>
    <w:p w14:paraId="7A8DDBFF" w14:textId="060646C9" w:rsidR="00BC082C" w:rsidRPr="00685562" w:rsidRDefault="00073286" w:rsidP="003D27AC">
      <w:pPr>
        <w:rPr>
          <w:rFonts w:eastAsia="Times New Roman" w:cstheme="minorHAnsi"/>
          <w:sz w:val="22"/>
          <w:szCs w:val="22"/>
        </w:rPr>
      </w:pPr>
      <w:r w:rsidRPr="00685562">
        <w:rPr>
          <w:rFonts w:eastAsia="Times New Roman" w:cstheme="minorHAnsi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444E0D14" wp14:editId="5F6A420F">
            <wp:simplePos x="0" y="0"/>
            <wp:positionH relativeFrom="margin">
              <wp:posOffset>-38100</wp:posOffset>
            </wp:positionH>
            <wp:positionV relativeFrom="paragraph">
              <wp:posOffset>186055</wp:posOffset>
            </wp:positionV>
            <wp:extent cx="3199130" cy="2400300"/>
            <wp:effectExtent l="0" t="0" r="127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13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712197" w14:textId="1C62517D" w:rsidR="00CA3B91" w:rsidRPr="00685562" w:rsidRDefault="00CA3B91" w:rsidP="003D27AC">
      <w:pPr>
        <w:rPr>
          <w:rFonts w:eastAsia="Times New Roman" w:cstheme="minorHAnsi"/>
          <w:b/>
          <w:bCs/>
          <w:sz w:val="22"/>
          <w:szCs w:val="22"/>
        </w:rPr>
      </w:pPr>
      <w:r w:rsidRPr="00685562">
        <w:rPr>
          <w:rFonts w:eastAsia="Times New Roman" w:cstheme="minorHAnsi"/>
          <w:b/>
          <w:bCs/>
          <w:sz w:val="22"/>
          <w:szCs w:val="22"/>
        </w:rPr>
        <w:t>Artist Statement</w:t>
      </w:r>
      <w:r w:rsidR="009A6C9A" w:rsidRPr="00685562">
        <w:rPr>
          <w:rFonts w:eastAsia="Times New Roman" w:cstheme="minorHAnsi"/>
          <w:b/>
          <w:bCs/>
          <w:sz w:val="22"/>
          <w:szCs w:val="22"/>
        </w:rPr>
        <w:t>: A Moveable Forest</w:t>
      </w:r>
    </w:p>
    <w:p w14:paraId="07A361A5" w14:textId="77777777" w:rsidR="009A6C9A" w:rsidRPr="00685562" w:rsidRDefault="009A6C9A" w:rsidP="009A6C9A">
      <w:pPr>
        <w:rPr>
          <w:rFonts w:eastAsia="Times New Roman" w:cstheme="minorHAnsi"/>
          <w:sz w:val="22"/>
          <w:szCs w:val="22"/>
        </w:rPr>
      </w:pPr>
    </w:p>
    <w:p w14:paraId="21E59A62" w14:textId="2779C84F" w:rsidR="009A6C9A" w:rsidRPr="00685562" w:rsidRDefault="009A6C9A" w:rsidP="009A6C9A">
      <w:pPr>
        <w:rPr>
          <w:rFonts w:eastAsia="Times New Roman" w:cstheme="minorHAnsi"/>
          <w:sz w:val="22"/>
          <w:szCs w:val="22"/>
        </w:rPr>
      </w:pPr>
      <w:r w:rsidRPr="00685562">
        <w:rPr>
          <w:rFonts w:eastAsia="Times New Roman" w:cstheme="minorHAnsi"/>
          <w:sz w:val="22"/>
          <w:szCs w:val="22"/>
        </w:rPr>
        <w:t xml:space="preserve">How many hundreds of hours have I spent picking Saskatoons? How many glorious hours in the quiet, being warmed by the </w:t>
      </w:r>
      <w:r w:rsidR="00685562">
        <w:rPr>
          <w:rFonts w:eastAsia="Times New Roman" w:cstheme="minorHAnsi"/>
          <w:sz w:val="22"/>
          <w:szCs w:val="22"/>
        </w:rPr>
        <w:t>s</w:t>
      </w:r>
      <w:r w:rsidRPr="00685562">
        <w:rPr>
          <w:rFonts w:eastAsia="Times New Roman" w:cstheme="minorHAnsi"/>
          <w:sz w:val="22"/>
          <w:szCs w:val="22"/>
        </w:rPr>
        <w:t xml:space="preserve">un, in meditative practice (without knowing I was meditating), picking one-by-one. No distractions. Just the sound of the breeze through the trees, or the odd rustle from a rabbit or squirrel, and the birds chirping. </w:t>
      </w:r>
    </w:p>
    <w:p w14:paraId="00607839" w14:textId="68CF9396" w:rsidR="009A6C9A" w:rsidRPr="00685562" w:rsidRDefault="009A6C9A" w:rsidP="009A6C9A">
      <w:pPr>
        <w:rPr>
          <w:rFonts w:eastAsia="Times New Roman" w:cstheme="minorHAnsi"/>
          <w:sz w:val="22"/>
          <w:szCs w:val="22"/>
        </w:rPr>
      </w:pPr>
    </w:p>
    <w:p w14:paraId="0FF0D549" w14:textId="54867772" w:rsidR="009A6C9A" w:rsidRPr="00685562" w:rsidRDefault="009A6C9A" w:rsidP="009A6C9A">
      <w:pPr>
        <w:rPr>
          <w:rFonts w:eastAsia="Times New Roman" w:cstheme="minorHAnsi"/>
          <w:sz w:val="22"/>
          <w:szCs w:val="22"/>
        </w:rPr>
      </w:pPr>
      <w:r w:rsidRPr="00685562">
        <w:rPr>
          <w:rFonts w:eastAsia="Times New Roman" w:cstheme="minorHAnsi"/>
          <w:sz w:val="22"/>
          <w:szCs w:val="22"/>
        </w:rPr>
        <w:t xml:space="preserve">Like all things, the berries follow cycles, and some years they would be like grapes, while other years you really had to work to fill a bucket. </w:t>
      </w:r>
    </w:p>
    <w:p w14:paraId="25331C4D" w14:textId="77777777" w:rsidR="009A6C9A" w:rsidRPr="00685562" w:rsidRDefault="009A6C9A" w:rsidP="009A6C9A">
      <w:pPr>
        <w:rPr>
          <w:rFonts w:eastAsia="Times New Roman" w:cstheme="minorHAnsi"/>
          <w:sz w:val="22"/>
          <w:szCs w:val="22"/>
        </w:rPr>
      </w:pPr>
    </w:p>
    <w:p w14:paraId="34D18275" w14:textId="55B2A586" w:rsidR="009A6C9A" w:rsidRPr="00685562" w:rsidRDefault="009A6C9A" w:rsidP="009A6C9A">
      <w:pPr>
        <w:rPr>
          <w:rFonts w:eastAsia="Times New Roman" w:cstheme="minorHAnsi"/>
          <w:sz w:val="22"/>
          <w:szCs w:val="22"/>
        </w:rPr>
      </w:pPr>
      <w:r w:rsidRPr="00685562">
        <w:rPr>
          <w:rFonts w:eastAsia="Times New Roman" w:cstheme="minorHAnsi"/>
          <w:sz w:val="22"/>
          <w:szCs w:val="22"/>
        </w:rPr>
        <w:t>I’ve frozen Saskatoons, canned them, turned them into jelly. But</w:t>
      </w:r>
      <w:r w:rsidR="00685562">
        <w:rPr>
          <w:rFonts w:eastAsia="Times New Roman" w:cstheme="minorHAnsi"/>
          <w:sz w:val="22"/>
          <w:szCs w:val="22"/>
        </w:rPr>
        <w:t xml:space="preserve"> </w:t>
      </w:r>
      <w:r w:rsidRPr="00685562">
        <w:rPr>
          <w:rFonts w:eastAsia="Times New Roman" w:cstheme="minorHAnsi"/>
          <w:sz w:val="22"/>
          <w:szCs w:val="22"/>
        </w:rPr>
        <w:t>my favourite is just eating them by the handful after they have just been picked - when my fingertips are already stained purple, and they are still warm from the Sun.</w:t>
      </w:r>
    </w:p>
    <w:p w14:paraId="64868F4E" w14:textId="1A9FFFEB" w:rsidR="009A6C9A" w:rsidRPr="00685562" w:rsidRDefault="009A6C9A" w:rsidP="009A6C9A">
      <w:pPr>
        <w:rPr>
          <w:rFonts w:eastAsia="Times New Roman" w:cstheme="minorHAnsi"/>
          <w:sz w:val="22"/>
          <w:szCs w:val="22"/>
        </w:rPr>
      </w:pPr>
    </w:p>
    <w:p w14:paraId="19348425" w14:textId="4184F9D2" w:rsidR="009A6C9A" w:rsidRPr="00685562" w:rsidRDefault="009A6C9A" w:rsidP="009A6C9A">
      <w:pPr>
        <w:rPr>
          <w:rFonts w:eastAsia="Times New Roman" w:cstheme="minorHAnsi"/>
          <w:sz w:val="22"/>
          <w:szCs w:val="22"/>
        </w:rPr>
      </w:pPr>
      <w:r w:rsidRPr="00685562">
        <w:rPr>
          <w:rFonts w:eastAsia="Times New Roman" w:cstheme="minorHAnsi"/>
          <w:sz w:val="22"/>
          <w:szCs w:val="22"/>
        </w:rPr>
        <w:t>I’ve heard all about the benefits of Saskatoons - how they clean the blood, how they are antioxidants, the various minerals</w:t>
      </w:r>
      <w:r w:rsidR="00685562">
        <w:rPr>
          <w:rFonts w:eastAsia="Times New Roman" w:cstheme="minorHAnsi"/>
          <w:sz w:val="22"/>
          <w:szCs w:val="22"/>
        </w:rPr>
        <w:t>,</w:t>
      </w:r>
      <w:r w:rsidRPr="00685562">
        <w:rPr>
          <w:rFonts w:eastAsia="Times New Roman" w:cstheme="minorHAnsi"/>
          <w:sz w:val="22"/>
          <w:szCs w:val="22"/>
        </w:rPr>
        <w:t xml:space="preserve"> and vitamins they contain. How they have literally </w:t>
      </w:r>
      <w:r w:rsidR="00685562" w:rsidRPr="00685562">
        <w:rPr>
          <w:rFonts w:eastAsia="Times New Roman" w:cstheme="minorHAnsi"/>
          <w:sz w:val="22"/>
          <w:szCs w:val="22"/>
        </w:rPr>
        <w:t>sustained</w:t>
      </w:r>
      <w:r w:rsidRPr="00685562">
        <w:rPr>
          <w:rFonts w:eastAsia="Times New Roman" w:cstheme="minorHAnsi"/>
          <w:sz w:val="22"/>
          <w:szCs w:val="22"/>
        </w:rPr>
        <w:t xml:space="preserve"> entire communities through harsh winters, and such. They are such a phenomenal little berry.</w:t>
      </w:r>
    </w:p>
    <w:p w14:paraId="0EBE4CFF" w14:textId="77777777" w:rsidR="009A6C9A" w:rsidRPr="00685562" w:rsidRDefault="009A6C9A" w:rsidP="009A6C9A">
      <w:pPr>
        <w:rPr>
          <w:rFonts w:eastAsia="Times New Roman" w:cstheme="minorHAnsi"/>
          <w:sz w:val="22"/>
          <w:szCs w:val="22"/>
        </w:rPr>
      </w:pPr>
    </w:p>
    <w:p w14:paraId="359C860A" w14:textId="30BAE201" w:rsidR="009A6C9A" w:rsidRPr="00685562" w:rsidRDefault="009A6C9A" w:rsidP="009A6C9A">
      <w:pPr>
        <w:rPr>
          <w:rFonts w:eastAsia="Times New Roman" w:cstheme="minorHAnsi"/>
          <w:sz w:val="22"/>
          <w:szCs w:val="22"/>
        </w:rPr>
      </w:pPr>
      <w:r w:rsidRPr="00685562">
        <w:rPr>
          <w:rFonts w:eastAsia="Times New Roman" w:cstheme="minorHAnsi"/>
          <w:sz w:val="22"/>
          <w:szCs w:val="22"/>
        </w:rPr>
        <w:t xml:space="preserve">I don’t get to the </w:t>
      </w:r>
      <w:r w:rsidR="00685562" w:rsidRPr="00685562">
        <w:rPr>
          <w:rFonts w:eastAsia="Times New Roman" w:cstheme="minorHAnsi"/>
          <w:sz w:val="22"/>
          <w:szCs w:val="22"/>
        </w:rPr>
        <w:t>forest</w:t>
      </w:r>
      <w:r w:rsidRPr="00685562">
        <w:rPr>
          <w:rFonts w:eastAsia="Times New Roman" w:cstheme="minorHAnsi"/>
          <w:sz w:val="22"/>
          <w:szCs w:val="22"/>
        </w:rPr>
        <w:t xml:space="preserve"> much anymore. I don’t get to pick the sacred Saskatoon berry as much as I did before. But that </w:t>
      </w:r>
      <w:r w:rsidR="00685562" w:rsidRPr="00685562">
        <w:rPr>
          <w:rFonts w:eastAsia="Times New Roman" w:cstheme="minorHAnsi"/>
          <w:sz w:val="22"/>
          <w:szCs w:val="22"/>
        </w:rPr>
        <w:t>forest</w:t>
      </w:r>
      <w:r w:rsidRPr="00685562">
        <w:rPr>
          <w:rFonts w:eastAsia="Times New Roman" w:cstheme="minorHAnsi"/>
          <w:sz w:val="22"/>
          <w:szCs w:val="22"/>
        </w:rPr>
        <w:t xml:space="preserve"> moves with me everyday. The solitary practice of berry picking still forms how I move through this world. It dictates much of my personality and demeanour.  And the nutrients </w:t>
      </w:r>
      <w:proofErr w:type="gramStart"/>
      <w:r w:rsidRPr="00685562">
        <w:rPr>
          <w:rFonts w:eastAsia="Times New Roman" w:cstheme="minorHAnsi"/>
          <w:sz w:val="22"/>
          <w:szCs w:val="22"/>
        </w:rPr>
        <w:t>still keep</w:t>
      </w:r>
      <w:proofErr w:type="gramEnd"/>
      <w:r w:rsidRPr="00685562">
        <w:rPr>
          <w:rFonts w:eastAsia="Times New Roman" w:cstheme="minorHAnsi"/>
          <w:sz w:val="22"/>
          <w:szCs w:val="22"/>
        </w:rPr>
        <w:t xml:space="preserve"> my blood clean and nourish my body and mind. It’s still all there, inside me, emanating from me, moving with me as I navigate this life. </w:t>
      </w:r>
    </w:p>
    <w:p w14:paraId="0D27E8A1" w14:textId="77777777" w:rsidR="00CA3B91" w:rsidRPr="00685562" w:rsidRDefault="00CA3B91" w:rsidP="003D27AC">
      <w:pPr>
        <w:rPr>
          <w:rFonts w:eastAsia="Times New Roman" w:cstheme="minorHAnsi"/>
          <w:b/>
          <w:bCs/>
          <w:sz w:val="22"/>
          <w:szCs w:val="22"/>
        </w:rPr>
      </w:pPr>
    </w:p>
    <w:sectPr w:rsidR="00CA3B91" w:rsidRPr="00685562" w:rsidSect="00A75E7F">
      <w:footerReference w:type="default" r:id="rId10"/>
      <w:pgSz w:w="12240" w:h="15840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E5908" w14:textId="77777777" w:rsidR="007127A0" w:rsidRDefault="007127A0" w:rsidP="003D27AC">
      <w:r>
        <w:separator/>
      </w:r>
    </w:p>
  </w:endnote>
  <w:endnote w:type="continuationSeparator" w:id="0">
    <w:p w14:paraId="0DF1FFDA" w14:textId="77777777" w:rsidR="007127A0" w:rsidRDefault="007127A0" w:rsidP="003D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5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24"/>
      <w:gridCol w:w="2080"/>
      <w:gridCol w:w="3094"/>
      <w:gridCol w:w="2277"/>
      <w:gridCol w:w="2056"/>
    </w:tblGrid>
    <w:tr w:rsidR="00A75E7F" w14:paraId="62D5DC8A" w14:textId="77777777" w:rsidTr="00A75E7F">
      <w:trPr>
        <w:trHeight w:val="1870"/>
      </w:trPr>
      <w:tc>
        <w:tcPr>
          <w:tcW w:w="2024" w:type="dxa"/>
          <w:vAlign w:val="center"/>
        </w:tcPr>
        <w:p w14:paraId="27143346" w14:textId="34FB7F0B" w:rsidR="00A75E7F" w:rsidRDefault="00A75E7F">
          <w:pPr>
            <w:pStyle w:val="Footer"/>
          </w:pPr>
        </w:p>
      </w:tc>
      <w:tc>
        <w:tcPr>
          <w:tcW w:w="2080" w:type="dxa"/>
          <w:vAlign w:val="center"/>
        </w:tcPr>
        <w:p w14:paraId="4CFFCE89" w14:textId="1CF7B1DC" w:rsidR="00A75E7F" w:rsidRDefault="003571DA">
          <w:pPr>
            <w:pStyle w:val="Footer"/>
          </w:pPr>
          <w:r>
            <w:rPr>
              <w:noProof/>
            </w:rPr>
            <w:drawing>
              <wp:inline distT="0" distB="0" distL="0" distR="0" wp14:anchorId="18EF3BC3" wp14:editId="2CD45E04">
                <wp:extent cx="718188" cy="695325"/>
                <wp:effectExtent l="0" t="0" r="5715" b="0"/>
                <wp:docPr id="5" name="Picture 5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486" cy="699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dxa"/>
          <w:vAlign w:val="center"/>
        </w:tcPr>
        <w:p w14:paraId="0CA329E6" w14:textId="6F6CEB03" w:rsidR="00A75E7F" w:rsidRDefault="003571DA">
          <w:pPr>
            <w:pStyle w:val="Footer"/>
          </w:pPr>
          <w:r>
            <w:rPr>
              <w:noProof/>
            </w:rPr>
            <w:drawing>
              <wp:inline distT="0" distB="0" distL="0" distR="0" wp14:anchorId="4080BC0A" wp14:editId="25BA9F7B">
                <wp:extent cx="1457325" cy="438487"/>
                <wp:effectExtent l="0" t="0" r="0" b="0"/>
                <wp:docPr id="7" name="Picture 7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Text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8102" cy="441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Align w:val="center"/>
        </w:tcPr>
        <w:p w14:paraId="6A8B2502" w14:textId="5C3345A3" w:rsidR="00A75E7F" w:rsidRDefault="003571DA">
          <w:pPr>
            <w:pStyle w:val="Footer"/>
          </w:pPr>
          <w:r>
            <w:rPr>
              <w:noProof/>
            </w:rPr>
            <w:drawing>
              <wp:inline distT="0" distB="0" distL="0" distR="0" wp14:anchorId="36035E20" wp14:editId="3A3EC6AB">
                <wp:extent cx="762000" cy="762000"/>
                <wp:effectExtent l="0" t="0" r="0" b="0"/>
                <wp:docPr id="9" name="Picture 9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Logo, company name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vAlign w:val="center"/>
        </w:tcPr>
        <w:p w14:paraId="7717B05D" w14:textId="1425ED1F" w:rsidR="00A75E7F" w:rsidRDefault="00A75E7F">
          <w:pPr>
            <w:pStyle w:val="Footer"/>
          </w:pPr>
        </w:p>
      </w:tc>
    </w:tr>
  </w:tbl>
  <w:p w14:paraId="60A813FE" w14:textId="4D4CDC28" w:rsidR="003D27AC" w:rsidRDefault="003D2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A938D" w14:textId="77777777" w:rsidR="007127A0" w:rsidRDefault="007127A0" w:rsidP="003D27AC">
      <w:r>
        <w:separator/>
      </w:r>
    </w:p>
  </w:footnote>
  <w:footnote w:type="continuationSeparator" w:id="0">
    <w:p w14:paraId="076546AE" w14:textId="77777777" w:rsidR="007127A0" w:rsidRDefault="007127A0" w:rsidP="003D2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902A0"/>
    <w:multiLevelType w:val="hybridMultilevel"/>
    <w:tmpl w:val="C2862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0D"/>
    <w:rsid w:val="00073286"/>
    <w:rsid w:val="001F7D17"/>
    <w:rsid w:val="002B5BB8"/>
    <w:rsid w:val="003571DA"/>
    <w:rsid w:val="003D27AC"/>
    <w:rsid w:val="004769D0"/>
    <w:rsid w:val="00505235"/>
    <w:rsid w:val="00685562"/>
    <w:rsid w:val="007127A0"/>
    <w:rsid w:val="009A6C9A"/>
    <w:rsid w:val="00A75E7F"/>
    <w:rsid w:val="00AE420D"/>
    <w:rsid w:val="00BC082C"/>
    <w:rsid w:val="00CA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83BDF"/>
  <w15:chartTrackingRefBased/>
  <w15:docId w15:val="{0EA51EDB-492F-8440-A232-388B11C4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C082C"/>
  </w:style>
  <w:style w:type="paragraph" w:styleId="ListParagraph">
    <w:name w:val="List Paragraph"/>
    <w:basedOn w:val="Normal"/>
    <w:uiPriority w:val="34"/>
    <w:qFormat/>
    <w:rsid w:val="003D2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7AC"/>
  </w:style>
  <w:style w:type="paragraph" w:styleId="Footer">
    <w:name w:val="footer"/>
    <w:basedOn w:val="Normal"/>
    <w:link w:val="FooterChar"/>
    <w:uiPriority w:val="99"/>
    <w:unhideWhenUsed/>
    <w:rsid w:val="003D2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7AC"/>
  </w:style>
  <w:style w:type="table" w:styleId="TableGrid">
    <w:name w:val="Table Grid"/>
    <w:basedOn w:val="TableNormal"/>
    <w:uiPriority w:val="39"/>
    <w:rsid w:val="00A7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0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Fata</dc:creator>
  <cp:keywords/>
  <dc:description/>
  <cp:lastModifiedBy>Erin Matthews</cp:lastModifiedBy>
  <cp:revision>4</cp:revision>
  <dcterms:created xsi:type="dcterms:W3CDTF">2021-08-30T22:14:00Z</dcterms:created>
  <dcterms:modified xsi:type="dcterms:W3CDTF">2021-08-31T17:48:00Z</dcterms:modified>
</cp:coreProperties>
</file>